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BE0" w:rsidRPr="001A3BE0" w:rsidRDefault="001A3BE0" w:rsidP="001A3BE0">
      <w:pPr>
        <w:rPr>
          <w:b/>
          <w:sz w:val="28"/>
          <w:szCs w:val="28"/>
        </w:rPr>
      </w:pPr>
      <w:proofErr w:type="spellStart"/>
      <w:r w:rsidRPr="001A3BE0">
        <w:rPr>
          <w:b/>
          <w:sz w:val="28"/>
          <w:szCs w:val="28"/>
        </w:rPr>
        <w:t>Видеоинструкция</w:t>
      </w:r>
      <w:proofErr w:type="spellEnd"/>
      <w:r w:rsidRPr="001A3BE0">
        <w:rPr>
          <w:b/>
          <w:sz w:val="28"/>
          <w:szCs w:val="28"/>
        </w:rPr>
        <w:t xml:space="preserve">: как получить справку о статусе </w:t>
      </w:r>
      <w:proofErr w:type="spellStart"/>
      <w:r w:rsidRPr="001A3BE0">
        <w:rPr>
          <w:b/>
          <w:sz w:val="28"/>
          <w:szCs w:val="28"/>
        </w:rPr>
        <w:t>предпенсионера</w:t>
      </w:r>
      <w:proofErr w:type="spellEnd"/>
      <w:r w:rsidRPr="001A3BE0">
        <w:rPr>
          <w:b/>
          <w:sz w:val="28"/>
          <w:szCs w:val="28"/>
        </w:rPr>
        <w:t xml:space="preserve"> на портале </w:t>
      </w:r>
      <w:proofErr w:type="spellStart"/>
      <w:r w:rsidRPr="001A3BE0">
        <w:rPr>
          <w:b/>
          <w:sz w:val="28"/>
          <w:szCs w:val="28"/>
        </w:rPr>
        <w:t>госуслуг</w:t>
      </w:r>
      <w:proofErr w:type="spellEnd"/>
    </w:p>
    <w:p w:rsidR="001A3BE0" w:rsidRDefault="001A3BE0" w:rsidP="001A3BE0"/>
    <w:p w:rsidR="001A3BE0" w:rsidRDefault="001A3BE0" w:rsidP="001A3BE0">
      <w:proofErr w:type="spellStart"/>
      <w:r>
        <w:t>Соцфонд</w:t>
      </w:r>
      <w:proofErr w:type="spellEnd"/>
      <w:r>
        <w:t xml:space="preserve"> присваивает статус </w:t>
      </w:r>
      <w:proofErr w:type="spellStart"/>
      <w:r>
        <w:t>предпенсионера</w:t>
      </w:r>
      <w:proofErr w:type="spellEnd"/>
      <w:r>
        <w:t xml:space="preserve"> на основании данных </w:t>
      </w:r>
      <w:hyperlink r:id="rId4" w:history="1">
        <w:r w:rsidRPr="001A3BE0">
          <w:rPr>
            <w:rStyle w:val="a3"/>
          </w:rPr>
          <w:t>индивидуального лицевого счета (ИЛС)</w:t>
        </w:r>
      </w:hyperlink>
      <w:r>
        <w:t xml:space="preserve"> и уведомляет об этом гражданина в личном кабинете на портале </w:t>
      </w:r>
      <w:proofErr w:type="spellStart"/>
      <w:r>
        <w:t>госуслуг</w:t>
      </w:r>
      <w:proofErr w:type="spellEnd"/>
      <w:r>
        <w:t>.</w:t>
      </w:r>
    </w:p>
    <w:p w:rsidR="001A3BE0" w:rsidRDefault="001A3BE0" w:rsidP="001A3BE0"/>
    <w:p w:rsidR="001A3BE0" w:rsidRDefault="001A3BE0" w:rsidP="001A3BE0">
      <w:r>
        <w:t xml:space="preserve">Статус </w:t>
      </w:r>
      <w:proofErr w:type="spellStart"/>
      <w:r>
        <w:t>предпенсионера</w:t>
      </w:r>
      <w:proofErr w:type="spellEnd"/>
      <w:r>
        <w:t xml:space="preserve"> дает право на федеральные и региональные меры поддержки. </w:t>
      </w:r>
      <w:proofErr w:type="spellStart"/>
      <w:r>
        <w:t>Соцфонд</w:t>
      </w:r>
      <w:proofErr w:type="spellEnd"/>
      <w:r>
        <w:t xml:space="preserve"> передает информацию о присвоении такого статуса при межведомственном взаимодействии.</w:t>
      </w:r>
    </w:p>
    <w:p w:rsidR="001A3BE0" w:rsidRDefault="001A3BE0" w:rsidP="001A3BE0"/>
    <w:p w:rsidR="001A3BE0" w:rsidRDefault="001A3BE0" w:rsidP="001A3BE0">
      <w:r>
        <w:t>У гражданина также могут запросить справку, подтверждающую статус. Например, при оформлении оплачиваемых дней на диспансеризацию.</w:t>
      </w:r>
    </w:p>
    <w:p w:rsidR="001A3BE0" w:rsidRDefault="001A3BE0" w:rsidP="001A3BE0"/>
    <w:p w:rsidR="001A3BE0" w:rsidRDefault="001A3BE0" w:rsidP="001A3BE0">
      <w:r>
        <w:t xml:space="preserve">Документ можно получить онлайн на портале </w:t>
      </w:r>
      <w:proofErr w:type="spellStart"/>
      <w:r>
        <w:t>госуслуг</w:t>
      </w:r>
      <w:proofErr w:type="spellEnd"/>
      <w:r>
        <w:t xml:space="preserve"> или в </w:t>
      </w:r>
      <w:r>
        <w:t xml:space="preserve">любой </w:t>
      </w:r>
      <w:hyperlink r:id="rId5" w:history="1">
        <w:r w:rsidRPr="001A3BE0">
          <w:rPr>
            <w:rStyle w:val="a3"/>
          </w:rPr>
          <w:t xml:space="preserve">клиентской службе </w:t>
        </w:r>
        <w:proofErr w:type="spellStart"/>
        <w:r w:rsidRPr="001A3BE0">
          <w:rPr>
            <w:rStyle w:val="a3"/>
          </w:rPr>
          <w:t>Соцфонда</w:t>
        </w:r>
        <w:proofErr w:type="spellEnd"/>
      </w:hyperlink>
      <w:r>
        <w:t>.</w:t>
      </w:r>
    </w:p>
    <w:p w:rsidR="001A3BE0" w:rsidRDefault="001A3BE0" w:rsidP="001A3BE0"/>
    <w:p w:rsidR="001A3BE0" w:rsidRDefault="001A3BE0" w:rsidP="001A3BE0">
      <w:r>
        <w:t>Как заказать справку онлайн — показываем в ролике.</w:t>
      </w:r>
    </w:p>
    <w:p w:rsidR="001A3BE0" w:rsidRDefault="001A3BE0" w:rsidP="001A3BE0"/>
    <w:p w:rsidR="0067582A" w:rsidRDefault="001A3BE0" w:rsidP="001A3BE0">
      <w:r>
        <w:t>#СФР #</w:t>
      </w:r>
      <w:proofErr w:type="spellStart"/>
      <w:r>
        <w:t>Соцфонд</w:t>
      </w:r>
      <w:proofErr w:type="spellEnd"/>
      <w:r>
        <w:t xml:space="preserve"> #</w:t>
      </w:r>
      <w:proofErr w:type="spellStart"/>
      <w:r>
        <w:t>СФРКузбасс</w:t>
      </w:r>
      <w:proofErr w:type="spellEnd"/>
      <w:r>
        <w:t xml:space="preserve"> </w:t>
      </w:r>
      <w:r>
        <w:t>#</w:t>
      </w:r>
      <w:proofErr w:type="spellStart"/>
      <w:r>
        <w:t>СФРцифровой</w:t>
      </w:r>
      <w:proofErr w:type="spellEnd"/>
      <w:r>
        <w:t xml:space="preserve"> </w:t>
      </w:r>
      <w:r>
        <w:t>#</w:t>
      </w:r>
      <w:proofErr w:type="spellStart"/>
      <w:r>
        <w:t>предпенсионерам</w:t>
      </w:r>
      <w:bookmarkStart w:id="0" w:name="_GoBack"/>
      <w:bookmarkEnd w:id="0"/>
      <w:proofErr w:type="spellEnd"/>
    </w:p>
    <w:sectPr w:rsidR="00675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BE0"/>
    <w:rsid w:val="001A3BE0"/>
    <w:rsid w:val="0041097E"/>
    <w:rsid w:val="009B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D1AB9-A439-4DB6-B092-577F91EB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B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fr.gov.ru/contacts/ks/" TargetMode="External"/><Relationship Id="rId4" Type="http://schemas.openxmlformats.org/officeDocument/2006/relationships/hyperlink" Target="https://www.gosuslugi.ru/600303/1/for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- Кузбасское РО ФСС РФ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Ирина Юрьевна</dc:creator>
  <cp:keywords/>
  <dc:description/>
  <cp:lastModifiedBy>Красикова Ирина Юрьевна</cp:lastModifiedBy>
  <cp:revision>1</cp:revision>
  <dcterms:created xsi:type="dcterms:W3CDTF">2026-06-04T09:19:00Z</dcterms:created>
  <dcterms:modified xsi:type="dcterms:W3CDTF">2026-06-04T09:27:00Z</dcterms:modified>
</cp:coreProperties>
</file>